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DD670A6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FA7953" w:rsidRPr="00FA7953">
        <w:rPr>
          <w:rFonts w:ascii="Cambria" w:hAnsi="Cambria" w:cs="Arial"/>
          <w:b/>
          <w:sz w:val="22"/>
          <w:szCs w:val="22"/>
        </w:rPr>
        <w:t>„Wykonywanie usług z zakresu gospodarki leśnej na terenie Nadleśnictwa Chojnów w roku 2022 w leśnictwach: Dobiesz, Góra Kalwaria, Chojnów, Uwieliny, Podkowa Leśna oraz pozyskania maszynowego”</w:t>
      </w:r>
      <w:r w:rsidR="00FA7953">
        <w:rPr>
          <w:rFonts w:ascii="Cambria" w:hAnsi="Cambria" w:cs="Arial"/>
          <w:b/>
          <w:sz w:val="22"/>
          <w:szCs w:val="22"/>
        </w:rPr>
        <w:t xml:space="preserve"> </w:t>
      </w:r>
      <w:r w:rsidR="000E5DFD">
        <w:rPr>
          <w:rFonts w:ascii="Cambria" w:hAnsi="Cambria" w:cs="Arial"/>
          <w:b/>
          <w:sz w:val="22"/>
          <w:szCs w:val="22"/>
          <w:lang w:eastAsia="pl-PL"/>
        </w:rPr>
        <w:t>Pakiet ______,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DBC12" w14:textId="77777777" w:rsidR="00E33225" w:rsidRDefault="00E33225">
      <w:r>
        <w:separator/>
      </w:r>
    </w:p>
  </w:endnote>
  <w:endnote w:type="continuationSeparator" w:id="0">
    <w:p w14:paraId="1C6E7F0E" w14:textId="77777777" w:rsidR="00E33225" w:rsidRDefault="00E33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AE83D" w14:textId="77777777" w:rsidR="00E33225" w:rsidRDefault="00E33225">
      <w:r>
        <w:separator/>
      </w:r>
    </w:p>
  </w:footnote>
  <w:footnote w:type="continuationSeparator" w:id="0">
    <w:p w14:paraId="4BA4A36D" w14:textId="77777777" w:rsidR="00E33225" w:rsidRDefault="00E33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0E5DFD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C59B3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E33225"/>
    <w:rsid w:val="00F34694"/>
    <w:rsid w:val="00F41451"/>
    <w:rsid w:val="00FA7953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327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Wojtas</cp:lastModifiedBy>
  <cp:revision>2</cp:revision>
  <dcterms:created xsi:type="dcterms:W3CDTF">2021-12-13T13:31:00Z</dcterms:created>
  <dcterms:modified xsi:type="dcterms:W3CDTF">2021-12-13T13:31:00Z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